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30" w:rsidRPr="00D96E30" w:rsidRDefault="00D96E30" w:rsidP="00D96E30">
      <w:pPr>
        <w:widowControl/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>土木工程学院在籍本科</w:t>
      </w:r>
      <w:r w:rsidR="003B54C3" w:rsidRPr="00D96E30"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>生转专业实施方案</w:t>
      </w:r>
    </w:p>
    <w:p w:rsidR="003B54C3" w:rsidRDefault="003B54C3" w:rsidP="00D96E30">
      <w:pPr>
        <w:spacing w:beforeLines="50" w:before="156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D96E3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</w:t>
      </w:r>
      <w:r w:rsidRPr="003B54C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《中南林业科技大学学生普通本专科学生学籍管理细则》（中南林发〔2017〕106号）、《中南林业科技大学学生普通本专科生转学、转专业实施细则》（中南林发〔2017〕143号）的相关规定，</w:t>
      </w:r>
      <w:r w:rsidRPr="00D96E3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结合学院实际，特制定</w:t>
      </w:r>
      <w:r w:rsidR="00DD1E0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="00DD1E02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017年学院转专业</w:t>
      </w:r>
      <w:r w:rsidRPr="00D96E3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实施方案。</w:t>
      </w:r>
    </w:p>
    <w:p w:rsidR="00D96E30" w:rsidRPr="005064F7" w:rsidRDefault="00D96E30" w:rsidP="00D96E30">
      <w:pPr>
        <w:pStyle w:val="a5"/>
        <w:numPr>
          <w:ilvl w:val="0"/>
          <w:numId w:val="1"/>
        </w:numPr>
        <w:spacing w:beforeLines="50" w:before="156"/>
        <w:ind w:firstLineChars="0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5064F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允许申请转专业学生的基本条件</w:t>
      </w:r>
    </w:p>
    <w:p w:rsidR="00F41F18" w:rsidRDefault="00F41F18" w:rsidP="00816916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允许申请转专业学生必须满足</w:t>
      </w:r>
      <w:r w:rsidR="008169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下列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条件</w:t>
      </w:r>
      <w:r w:rsidR="008169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之一：</w:t>
      </w:r>
    </w:p>
    <w:p w:rsidR="00F41F18" w:rsidRPr="00F41F18" w:rsidRDefault="00F41F18" w:rsidP="00E13BAD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经学校认可，学生确有某种兴趣和专长，转专业更能促进其学习者；</w:t>
      </w:r>
    </w:p>
    <w:p w:rsidR="00F41F18" w:rsidRPr="00F41F18" w:rsidRDefault="00F41F18" w:rsidP="00E13BAD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学生（不包括不符合招生体检条件的新生和休学期间的学生）入学后发现某种病症或生理缺陷，经学校指定的二级甲等以上医院诊断，学校医院复查，证明不能在原专业学习，但尚能在本校其它专业学习者；</w:t>
      </w:r>
    </w:p>
    <w:p w:rsidR="00F41F18" w:rsidRPr="00F41F18" w:rsidRDefault="00F41F18" w:rsidP="00E13BAD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经学校认可，学生确有某种特殊困难或非本人原因，不转专业则无法继续学习者；</w:t>
      </w:r>
    </w:p>
    <w:p w:rsidR="00F41F18" w:rsidRPr="00F41F18" w:rsidRDefault="00F41F18" w:rsidP="00E13BAD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（4）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根据社会对人才需求情况的发展变化，经学生同意，必要时学校可以适当调整部分学生的专业。</w:t>
      </w:r>
    </w:p>
    <w:p w:rsidR="00F41F18" w:rsidRDefault="00F41F18" w:rsidP="00E13BAD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（5）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第一学期结束后，文化课程总平均成绩属于本专业排名前10%的，可以根据有关规定，自主选择专业。</w:t>
      </w:r>
    </w:p>
    <w:p w:rsidR="00F41F18" w:rsidRPr="00816916" w:rsidRDefault="00816916" w:rsidP="00AB3F2B">
      <w:pPr>
        <w:spacing w:beforeLines="50" w:before="156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816916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二、不允许申请转专业的条件</w:t>
      </w:r>
    </w:p>
    <w:p w:rsidR="00816916" w:rsidRDefault="00816916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满足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下列条件之一者不允许申请转专业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F41F18" w:rsidRPr="00F41F18" w:rsidRDefault="00F41F18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本科三年级以上（含三年级）者；</w:t>
      </w:r>
    </w:p>
    <w:p w:rsidR="00F41F18" w:rsidRPr="00F41F18" w:rsidRDefault="00F41F18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生源属于定向、委托或联合培养者；</w:t>
      </w:r>
    </w:p>
    <w:p w:rsidR="00F41F18" w:rsidRPr="00F41F18" w:rsidRDefault="00F41F18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受警告及以上处分者； </w:t>
      </w:r>
    </w:p>
    <w:p w:rsidR="00F41F18" w:rsidRPr="00F41F18" w:rsidRDefault="00F41F18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（4）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已有过一次转专业记录者；</w:t>
      </w:r>
    </w:p>
    <w:p w:rsidR="00F41F18" w:rsidRDefault="00F41F18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（5）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上级主管部门相关文件规定不予转专业的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</w:p>
    <w:p w:rsidR="00F41F18" w:rsidRPr="00F41F18" w:rsidRDefault="00F41F18" w:rsidP="00F41F18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（6）</w:t>
      </w:r>
      <w:r w:rsidRPr="00F41F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单独考试、单独录取的特殊招生类专业学生不能转入其他专业，音乐类、美术类、体育类等专业的学生不能转入其他类专业，其他专业的学生也不能选择这些专业。</w:t>
      </w:r>
    </w:p>
    <w:p w:rsidR="003B54C3" w:rsidRPr="005064F7" w:rsidRDefault="00816916" w:rsidP="00E13BAD">
      <w:pPr>
        <w:spacing w:beforeLines="50" w:before="156" w:afterLines="50" w:after="156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三</w:t>
      </w:r>
      <w:r w:rsidR="00F41F18" w:rsidRPr="005064F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</w:t>
      </w:r>
      <w:r w:rsidR="005064F7" w:rsidRPr="005064F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允许转入学院各专业学生的具体条件</w:t>
      </w:r>
    </w:p>
    <w:p w:rsidR="005064F7" w:rsidRDefault="00BD23A8" w:rsidP="003B0B07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从其他学院</w:t>
      </w:r>
      <w:r w:rsidR="005064F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转入土木工程学院各专业（土木工程、工程力学、测绘工程、工程管理、城市地下空间工程）的学生</w:t>
      </w:r>
      <w:r w:rsidRPr="00ED294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以及学院内各专业之间互转专业的学生</w:t>
      </w:r>
      <w:r w:rsidR="005064F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除满足转专业</w:t>
      </w:r>
      <w:r w:rsidR="004333F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学生</w:t>
      </w:r>
      <w:r w:rsidR="005064F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的基本条件外，还必须同时满足下列条件：</w:t>
      </w:r>
    </w:p>
    <w:p w:rsidR="005064F7" w:rsidRPr="003B0B07" w:rsidRDefault="003B0B07" w:rsidP="003B0B07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</w:t>
      </w:r>
      <w:r w:rsidRPr="003B0B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转入学生当年高考参加的必须是理工科考试（浙江省考生必须参加了物理或化学或技术类课程的考试）且目前在学校理工科专业就读；</w:t>
      </w:r>
    </w:p>
    <w:p w:rsidR="003B0B07" w:rsidRDefault="003B0B07" w:rsidP="00862B8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</w:t>
      </w:r>
      <w:r w:rsidR="00EC5A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转入学生必须</w:t>
      </w:r>
      <w:r w:rsidR="00862B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修读转入专业人才培养方案中核心基础</w:t>
      </w:r>
      <w:r w:rsidR="008169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课程且考试合格。转入时已修读的相关核心基础课程可以采用课程替代</w:t>
      </w:r>
      <w:r w:rsidR="00862B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方式并经学院认可；转入时未修读的</w:t>
      </w:r>
      <w:r w:rsidR="00862B8B" w:rsidRPr="00862B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相关核心</w:t>
      </w:r>
      <w:r w:rsidR="00862B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基础</w:t>
      </w:r>
      <w:r w:rsidR="00862B8B" w:rsidRPr="00862B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课程</w:t>
      </w:r>
      <w:r w:rsidR="00862B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必须补修并考试合格。各专业必须修读的核心基础课程如下：</w:t>
      </w:r>
    </w:p>
    <w:p w:rsidR="00862B8B" w:rsidRDefault="00862B8B" w:rsidP="00862B8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lastRenderedPageBreak/>
        <w:fldChar w:fldCharType="begin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微软雅黑" w:cs="宋体" w:hint="eastAsia"/>
          <w:noProof/>
          <w:color w:val="000000"/>
          <w:kern w:val="0"/>
          <w:sz w:val="32"/>
          <w:szCs w:val="32"/>
        </w:rPr>
        <w:t>①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end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土木工程</w:t>
      </w:r>
      <w:r w:rsidR="004D0FCC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工程力学</w:t>
      </w:r>
      <w:r w:rsidR="004D0FCC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专业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与城市地下空间工程</w:t>
      </w:r>
      <w:r w:rsidR="004D0FCC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专业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的核心基础课程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 w:rsidR="000972B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画法几何、工程制图、</w:t>
      </w:r>
      <w:r w:rsidR="004D0F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理论力学、材料力学、结构力学</w:t>
      </w:r>
    </w:p>
    <w:p w:rsidR="004D0FCC" w:rsidRDefault="004D0FCC" w:rsidP="00862B8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微软雅黑" w:cs="宋体" w:hint="eastAsia"/>
          <w:noProof/>
          <w:color w:val="000000"/>
          <w:kern w:val="0"/>
          <w:sz w:val="32"/>
          <w:szCs w:val="32"/>
        </w:rPr>
        <w:t>②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end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工程管理专业的核心基础课程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 w:rsidRPr="004D0F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画法几何、工程制图、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工程力学</w:t>
      </w:r>
      <w:r w:rsidRPr="004D0F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、结构力学</w:t>
      </w:r>
    </w:p>
    <w:p w:rsidR="004D0FCC" w:rsidRDefault="004D0FCC" w:rsidP="00862B8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微软雅黑" w:cs="宋体" w:hint="eastAsia"/>
          <w:noProof/>
          <w:color w:val="000000"/>
          <w:kern w:val="0"/>
          <w:sz w:val="32"/>
          <w:szCs w:val="32"/>
        </w:rPr>
        <w:t>③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end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测绘工程专业的核心基础课程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：建筑制图、工程力学、</w:t>
      </w:r>
      <w:r w:rsidRPr="004D0F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数字地形测量学</w:t>
      </w:r>
    </w:p>
    <w:p w:rsidR="000103EC" w:rsidRDefault="00DE69B2" w:rsidP="00AB3F2B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</w:t>
      </w:r>
      <w:r w:rsidR="000103E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转入学生的申请必须得到学院批准且在专业转入人数的限额之内</w:t>
      </w:r>
      <w:r w:rsidR="000103EC" w:rsidRPr="00ED294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</w:t>
      </w:r>
      <w:r w:rsidRPr="00ED294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转入人数原则上不超过学院该专业当年招生人数的10%</w:t>
      </w:r>
      <w:r w:rsidR="00BD23A8" w:rsidRPr="00ED294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FC278C" w:rsidRPr="00ED294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如满足条件的转专业人数超过限额，按照学生《高等数学》正考成绩在所在班级的排名从优录取</w:t>
      </w:r>
      <w:r w:rsidR="000103EC" w:rsidRPr="00ED294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</w:t>
      </w:r>
      <w:r w:rsidR="00BD23A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970DD2" w:rsidRPr="005064F7" w:rsidRDefault="00B01BA9" w:rsidP="00E13BAD">
      <w:pPr>
        <w:spacing w:beforeLines="50" w:before="156" w:afterLines="50" w:after="156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四</w:t>
      </w:r>
      <w:r w:rsidR="00970DD2" w:rsidRPr="005064F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</w:t>
      </w:r>
      <w:r w:rsidR="00970DD2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允许转出</w:t>
      </w:r>
      <w:r w:rsidR="00970DD2" w:rsidRPr="005064F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学院各专业学生的具体条件</w:t>
      </w:r>
    </w:p>
    <w:p w:rsidR="00970DD2" w:rsidRDefault="00A7263A" w:rsidP="00A7263A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转出</w:t>
      </w:r>
      <w:r w:rsidRPr="00A7263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土木工程学院各专业（土木工程、工程力学、测绘工程、工程管理、城市地下空间工程）的学生除满足转专业</w:t>
      </w:r>
      <w:r w:rsidR="004333F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学生</w:t>
      </w:r>
      <w:r w:rsidRPr="00A7263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的基本条件外，还必须同时满足下列条件：</w:t>
      </w:r>
    </w:p>
    <w:p w:rsidR="00A7263A" w:rsidRDefault="00A7263A" w:rsidP="00A7263A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微软雅黑" w:cs="宋体" w:hint="eastAsia"/>
          <w:noProof/>
          <w:color w:val="000000"/>
          <w:kern w:val="0"/>
          <w:sz w:val="32"/>
          <w:szCs w:val="32"/>
        </w:rPr>
        <w:t>①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end"/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转出学生的申请必须得到学院批准且在专业转出</w:t>
      </w:r>
      <w:r w:rsidRPr="00A7263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人数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的限额之内（转出</w:t>
      </w:r>
      <w:r w:rsidRPr="00A7263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人数原则上不超过学院该专业当年招生人数的10%）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</w:p>
    <w:p w:rsidR="00A7263A" w:rsidRDefault="00A7263A" w:rsidP="00A7263A">
      <w:pPr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微软雅黑" w:cs="宋体" w:hint="eastAsia"/>
          <w:noProof/>
          <w:color w:val="000000"/>
          <w:kern w:val="0"/>
          <w:sz w:val="32"/>
          <w:szCs w:val="32"/>
        </w:rPr>
        <w:t>②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fldChar w:fldCharType="end"/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满足转入学院的要求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9B5EB5" w:rsidRDefault="00B01BA9" w:rsidP="00E13BAD">
      <w:pPr>
        <w:spacing w:beforeLines="50" w:before="156" w:afterLines="50" w:after="156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五</w:t>
      </w:r>
      <w:r w:rsidR="00AB3F2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</w:t>
      </w:r>
      <w:r w:rsidR="00AB3F2B" w:rsidRPr="00AB3F2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学生申请转专业的程序及日程安排</w:t>
      </w:r>
    </w:p>
    <w:p w:rsidR="00AB3F2B" w:rsidRDefault="00AB3F2B" w:rsidP="00AB3F2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AB3F2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严格按照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当年学校转专业的程序及日程安排进行。</w:t>
      </w:r>
    </w:p>
    <w:p w:rsidR="0078572E" w:rsidRDefault="00AB3F2B" w:rsidP="00AB3F2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                    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       </w:t>
      </w:r>
    </w:p>
    <w:p w:rsidR="0078572E" w:rsidRDefault="0078572E" w:rsidP="0078572E">
      <w:pPr>
        <w:spacing w:beforeLines="50" w:before="156" w:afterLines="50" w:after="156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78572E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六</w:t>
      </w:r>
      <w:r w:rsidRPr="0078572E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、允许转出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与转入</w:t>
      </w:r>
      <w:r w:rsidRPr="0078572E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学生的名额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</w:t>
      </w:r>
      <w:r w:rsidRPr="0078572E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条件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与</w:t>
      </w:r>
      <w:r w:rsidRPr="0078572E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考核形式</w:t>
      </w:r>
    </w:p>
    <w:p w:rsidR="0078572E" w:rsidRPr="0078572E" w:rsidRDefault="0078572E" w:rsidP="0078572E">
      <w:pPr>
        <w:spacing w:beforeLines="50" w:before="156" w:afterLines="50" w:after="156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2017年学院</w:t>
      </w:r>
      <w:r w:rsidRPr="0078572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允许转出与转入学生的名额、条件与考核形式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如下表所示：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854"/>
        <w:gridCol w:w="1122"/>
        <w:gridCol w:w="851"/>
        <w:gridCol w:w="2410"/>
        <w:gridCol w:w="2120"/>
      </w:tblGrid>
      <w:tr w:rsidR="005D1D2D" w:rsidTr="00D61DA1">
        <w:trPr>
          <w:trHeight w:val="347"/>
          <w:jc w:val="center"/>
        </w:trPr>
        <w:tc>
          <w:tcPr>
            <w:tcW w:w="852" w:type="dxa"/>
          </w:tcPr>
          <w:p w:rsidR="005D1D2D" w:rsidRPr="0078572E" w:rsidRDefault="005D1D2D" w:rsidP="0078572E">
            <w:pPr>
              <w:ind w:left="105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8572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54" w:type="dxa"/>
          </w:tcPr>
          <w:p w:rsidR="005D1D2D" w:rsidRPr="0078572E" w:rsidRDefault="005D1D2D" w:rsidP="0078572E">
            <w:pPr>
              <w:ind w:left="105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8572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22" w:type="dxa"/>
          </w:tcPr>
          <w:p w:rsidR="005D1D2D" w:rsidRPr="0078572E" w:rsidRDefault="005D1D2D" w:rsidP="005D1D2D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51" w:type="dxa"/>
          </w:tcPr>
          <w:p w:rsidR="005D1D2D" w:rsidRPr="0078572E" w:rsidRDefault="005D1D2D" w:rsidP="005D1D2D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8572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410" w:type="dxa"/>
          </w:tcPr>
          <w:p w:rsidR="005D1D2D" w:rsidRPr="0078572E" w:rsidRDefault="005D1D2D" w:rsidP="0078572E">
            <w:pPr>
              <w:ind w:left="105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8572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2120" w:type="dxa"/>
          </w:tcPr>
          <w:p w:rsidR="005D1D2D" w:rsidRPr="0078572E" w:rsidRDefault="005D1D2D" w:rsidP="0078572E">
            <w:pPr>
              <w:ind w:left="105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8572E"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  <w:t>考核方式</w:t>
            </w:r>
          </w:p>
        </w:tc>
      </w:tr>
      <w:tr w:rsidR="005D1D2D" w:rsidTr="00D61DA1">
        <w:trPr>
          <w:trHeight w:val="315"/>
          <w:jc w:val="center"/>
        </w:trPr>
        <w:tc>
          <w:tcPr>
            <w:tcW w:w="852" w:type="dxa"/>
            <w:vMerge w:val="restart"/>
          </w:tcPr>
          <w:p w:rsidR="00D61DA1" w:rsidRDefault="00D61DA1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D61DA1" w:rsidRDefault="00D61DA1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D61DA1" w:rsidRDefault="00D61DA1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5D1D2D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转</w:t>
            </w:r>
          </w:p>
          <w:p w:rsidR="00D61DA1" w:rsidRDefault="00D61DA1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D61DA1" w:rsidRDefault="00D61DA1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5D1D2D" w:rsidRPr="0078572E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入</w:t>
            </w:r>
          </w:p>
        </w:tc>
        <w:tc>
          <w:tcPr>
            <w:tcW w:w="1854" w:type="dxa"/>
            <w:vMerge w:val="restart"/>
            <w:vAlign w:val="center"/>
          </w:tcPr>
          <w:p w:rsidR="005D1D2D" w:rsidRPr="0078572E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土木工程专业</w:t>
            </w:r>
          </w:p>
        </w:tc>
        <w:tc>
          <w:tcPr>
            <w:tcW w:w="1122" w:type="dxa"/>
          </w:tcPr>
          <w:p w:rsidR="005D1D2D" w:rsidRPr="0078572E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:rsidR="005D1D2D" w:rsidRPr="0078572E" w:rsidRDefault="005D1D2D" w:rsidP="005D1D2D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符合本方案中第一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三条所述条件</w:t>
            </w:r>
          </w:p>
        </w:tc>
        <w:tc>
          <w:tcPr>
            <w:tcW w:w="2120" w:type="dxa"/>
            <w:vMerge w:val="restart"/>
          </w:tcPr>
          <w:p w:rsidR="005D1D2D" w:rsidRPr="005D1D2D" w:rsidRDefault="005D1D2D" w:rsidP="005D1D2D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课程替代并经学院认可批准</w:t>
            </w:r>
          </w:p>
        </w:tc>
      </w:tr>
      <w:tr w:rsidR="005D1D2D" w:rsidTr="00D61DA1">
        <w:trPr>
          <w:trHeight w:val="294"/>
          <w:jc w:val="center"/>
        </w:trPr>
        <w:tc>
          <w:tcPr>
            <w:tcW w:w="852" w:type="dxa"/>
            <w:vMerge/>
          </w:tcPr>
          <w:p w:rsidR="005D1D2D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5D1D2D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1D2D" w:rsidRPr="0078572E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</w:tcPr>
          <w:p w:rsidR="005D1D2D" w:rsidRPr="0078572E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D1D2D" w:rsidRPr="0078572E" w:rsidRDefault="005D1D2D" w:rsidP="0078572E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1D2D" w:rsidTr="00D61DA1">
        <w:trPr>
          <w:trHeight w:val="264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工程力学专业</w:t>
            </w: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5D1D2D" w:rsidRDefault="005D1D2D" w:rsidP="005D1D2D"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符合本方案中第一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二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三条所述条件</w:t>
            </w:r>
          </w:p>
        </w:tc>
        <w:tc>
          <w:tcPr>
            <w:tcW w:w="2120" w:type="dxa"/>
            <w:vMerge w:val="restart"/>
          </w:tcPr>
          <w:p w:rsidR="005D1D2D" w:rsidRDefault="005D1D2D" w:rsidP="005D1D2D">
            <w:r w:rsidRPr="00AB4CBB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课程替代并经学院认可批准</w:t>
            </w:r>
          </w:p>
        </w:tc>
      </w:tr>
      <w:tr w:rsidR="005D1D2D" w:rsidTr="00D61DA1">
        <w:trPr>
          <w:trHeight w:val="345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1D2D" w:rsidTr="00D61DA1">
        <w:trPr>
          <w:trHeight w:val="264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工程管理专业</w:t>
            </w: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5D1D2D" w:rsidRDefault="005D1D2D" w:rsidP="005D1D2D"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符合本方案中第一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二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三条所述条件</w:t>
            </w:r>
          </w:p>
        </w:tc>
        <w:tc>
          <w:tcPr>
            <w:tcW w:w="2120" w:type="dxa"/>
            <w:vMerge w:val="restart"/>
          </w:tcPr>
          <w:p w:rsidR="005D1D2D" w:rsidRDefault="005D1D2D" w:rsidP="005D1D2D">
            <w:r w:rsidRPr="00AB4CBB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课程替代并经学院认可批准</w:t>
            </w:r>
          </w:p>
        </w:tc>
      </w:tr>
      <w:tr w:rsidR="005D1D2D" w:rsidTr="00D61DA1">
        <w:trPr>
          <w:trHeight w:val="345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1D2D" w:rsidTr="00D61DA1">
        <w:trPr>
          <w:trHeight w:val="279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测绘工程专业</w:t>
            </w: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5D1D2D" w:rsidRDefault="005D1D2D" w:rsidP="005D1D2D"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符合本方案中第一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二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三条所述条件</w:t>
            </w:r>
          </w:p>
        </w:tc>
        <w:tc>
          <w:tcPr>
            <w:tcW w:w="2120" w:type="dxa"/>
            <w:vMerge w:val="restart"/>
          </w:tcPr>
          <w:p w:rsidR="005D1D2D" w:rsidRDefault="005D1D2D" w:rsidP="005D1D2D">
            <w:r w:rsidRPr="00AB4CBB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课程替代并经学院认可批准</w:t>
            </w:r>
          </w:p>
        </w:tc>
      </w:tr>
      <w:tr w:rsidR="005D1D2D" w:rsidTr="00D61DA1">
        <w:trPr>
          <w:trHeight w:val="330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1D2D" w:rsidTr="00D61DA1">
        <w:trPr>
          <w:trHeight w:val="306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城市地下空间工程专业</w:t>
            </w: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5D1D2D" w:rsidRDefault="005D1D2D" w:rsidP="005D1D2D"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符合本方案中第一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二</w:t>
            </w:r>
            <w:r w:rsidRPr="00BB6290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B6290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三条所述条件</w:t>
            </w:r>
          </w:p>
        </w:tc>
        <w:tc>
          <w:tcPr>
            <w:tcW w:w="2120" w:type="dxa"/>
            <w:vMerge w:val="restart"/>
          </w:tcPr>
          <w:p w:rsidR="005D1D2D" w:rsidRDefault="005D1D2D" w:rsidP="005D1D2D">
            <w:r w:rsidRPr="00AB4CBB"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课程替代并经学院认可批准</w:t>
            </w:r>
          </w:p>
        </w:tc>
      </w:tr>
      <w:tr w:rsidR="005D1D2D" w:rsidTr="00D61DA1">
        <w:trPr>
          <w:trHeight w:val="409"/>
          <w:jc w:val="center"/>
        </w:trPr>
        <w:tc>
          <w:tcPr>
            <w:tcW w:w="852" w:type="dxa"/>
            <w:vMerge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5D1D2D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5D1D2D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D1D2D" w:rsidRPr="0078572E" w:rsidRDefault="005D1D2D" w:rsidP="005D1D2D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434F" w:rsidTr="00D61DA1">
        <w:trPr>
          <w:trHeight w:val="281"/>
          <w:jc w:val="center"/>
        </w:trPr>
        <w:tc>
          <w:tcPr>
            <w:tcW w:w="852" w:type="dxa"/>
            <w:vMerge w:val="restart"/>
          </w:tcPr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9B434F" w:rsidRDefault="009B434F" w:rsidP="009B434F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转</w:t>
            </w:r>
          </w:p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出</w:t>
            </w:r>
          </w:p>
        </w:tc>
        <w:tc>
          <w:tcPr>
            <w:tcW w:w="1854" w:type="dxa"/>
            <w:vMerge w:val="restart"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土木工程专业</w:t>
            </w: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条所述条件</w:t>
            </w:r>
          </w:p>
        </w:tc>
        <w:tc>
          <w:tcPr>
            <w:tcW w:w="2120" w:type="dxa"/>
            <w:vMerge w:val="restart"/>
          </w:tcPr>
          <w:p w:rsidR="009B434F" w:rsidRPr="0078572E" w:rsidRDefault="009B434F" w:rsidP="005177C5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经学院批准并符合转入学院要求</w:t>
            </w:r>
          </w:p>
        </w:tc>
      </w:tr>
      <w:tr w:rsidR="009B434F" w:rsidTr="00D61DA1">
        <w:trPr>
          <w:trHeight w:val="281"/>
          <w:jc w:val="center"/>
        </w:trPr>
        <w:tc>
          <w:tcPr>
            <w:tcW w:w="852" w:type="dxa"/>
            <w:vMerge/>
          </w:tcPr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434F" w:rsidTr="00D61DA1">
        <w:trPr>
          <w:trHeight w:val="281"/>
          <w:jc w:val="center"/>
        </w:trPr>
        <w:tc>
          <w:tcPr>
            <w:tcW w:w="852" w:type="dxa"/>
            <w:vMerge/>
          </w:tcPr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工程力学专业</w:t>
            </w: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条所述条件</w:t>
            </w:r>
          </w:p>
        </w:tc>
        <w:tc>
          <w:tcPr>
            <w:tcW w:w="2120" w:type="dxa"/>
            <w:vMerge w:val="restart"/>
          </w:tcPr>
          <w:p w:rsidR="009B434F" w:rsidRPr="0078572E" w:rsidRDefault="009B434F" w:rsidP="005177C5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经学院批准并符合转入学院要求</w:t>
            </w:r>
          </w:p>
        </w:tc>
      </w:tr>
      <w:tr w:rsidR="009B434F" w:rsidTr="00D61DA1">
        <w:trPr>
          <w:trHeight w:val="281"/>
          <w:jc w:val="center"/>
        </w:trPr>
        <w:tc>
          <w:tcPr>
            <w:tcW w:w="852" w:type="dxa"/>
            <w:vMerge/>
          </w:tcPr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434F" w:rsidTr="00D61DA1">
        <w:trPr>
          <w:trHeight w:val="281"/>
          <w:jc w:val="center"/>
        </w:trPr>
        <w:tc>
          <w:tcPr>
            <w:tcW w:w="852" w:type="dxa"/>
            <w:vMerge/>
          </w:tcPr>
          <w:p w:rsidR="009B434F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工程管理专业</w:t>
            </w: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条所述条件</w:t>
            </w:r>
          </w:p>
        </w:tc>
        <w:tc>
          <w:tcPr>
            <w:tcW w:w="2120" w:type="dxa"/>
            <w:vMerge w:val="restart"/>
          </w:tcPr>
          <w:p w:rsidR="009B434F" w:rsidRPr="0078572E" w:rsidRDefault="009B434F" w:rsidP="005177C5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经学院批准并符合转入学院要求</w:t>
            </w:r>
          </w:p>
        </w:tc>
      </w:tr>
      <w:tr w:rsidR="009B434F" w:rsidTr="00D61DA1">
        <w:trPr>
          <w:trHeight w:val="243"/>
          <w:jc w:val="center"/>
        </w:trPr>
        <w:tc>
          <w:tcPr>
            <w:tcW w:w="852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434F" w:rsidTr="00D61DA1">
        <w:trPr>
          <w:trHeight w:val="243"/>
          <w:jc w:val="center"/>
        </w:trPr>
        <w:tc>
          <w:tcPr>
            <w:tcW w:w="852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测绘工程专业</w:t>
            </w: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条所述条件</w:t>
            </w:r>
          </w:p>
        </w:tc>
        <w:tc>
          <w:tcPr>
            <w:tcW w:w="2120" w:type="dxa"/>
            <w:vMerge w:val="restart"/>
          </w:tcPr>
          <w:p w:rsidR="009B434F" w:rsidRPr="0078572E" w:rsidRDefault="009B434F" w:rsidP="005177C5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经学院批准并符合转入学院要求</w:t>
            </w:r>
          </w:p>
        </w:tc>
      </w:tr>
      <w:tr w:rsidR="009B434F" w:rsidTr="00D61DA1">
        <w:trPr>
          <w:trHeight w:val="243"/>
          <w:jc w:val="center"/>
        </w:trPr>
        <w:tc>
          <w:tcPr>
            <w:tcW w:w="852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434F" w:rsidTr="00D61DA1">
        <w:trPr>
          <w:trHeight w:val="243"/>
          <w:jc w:val="center"/>
        </w:trPr>
        <w:tc>
          <w:tcPr>
            <w:tcW w:w="852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城市地下空间工程专业</w:t>
            </w: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符合本方案中第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条所述条件</w:t>
            </w:r>
          </w:p>
        </w:tc>
        <w:tc>
          <w:tcPr>
            <w:tcW w:w="2120" w:type="dxa"/>
            <w:vMerge w:val="restart"/>
          </w:tcPr>
          <w:p w:rsidR="009B434F" w:rsidRPr="0078572E" w:rsidRDefault="009B434F" w:rsidP="005177C5">
            <w:pP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经学院批准并符合转入学院要求</w:t>
            </w:r>
          </w:p>
        </w:tc>
      </w:tr>
      <w:tr w:rsidR="009B434F" w:rsidTr="00D61DA1">
        <w:trPr>
          <w:trHeight w:val="243"/>
          <w:jc w:val="center"/>
        </w:trPr>
        <w:tc>
          <w:tcPr>
            <w:tcW w:w="852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851" w:type="dxa"/>
          </w:tcPr>
          <w:p w:rsidR="009B434F" w:rsidRPr="0078572E" w:rsidRDefault="009B434F" w:rsidP="009B434F">
            <w:pPr>
              <w:ind w:left="105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B434F" w:rsidRPr="0078572E" w:rsidRDefault="009B434F" w:rsidP="009B434F">
            <w:pPr>
              <w:ind w:left="105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1E02" w:rsidRDefault="00DD1E02" w:rsidP="0078572E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DD1E02" w:rsidRDefault="00DD1E02" w:rsidP="0078572E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AB3F2B" w:rsidRDefault="00AB3F2B" w:rsidP="00D362CE">
      <w:pPr>
        <w:ind w:firstLineChars="1900" w:firstLine="60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土木工程学院</w:t>
      </w:r>
    </w:p>
    <w:p w:rsidR="00AB3F2B" w:rsidRDefault="00AB3F2B" w:rsidP="00AB3F2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  </w:t>
      </w:r>
      <w:r w:rsidR="00D362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2017年12月</w:t>
      </w:r>
    </w:p>
    <w:p w:rsidR="00AB3F2B" w:rsidRPr="00AB3F2B" w:rsidRDefault="00AB3F2B" w:rsidP="00AB3F2B">
      <w:pPr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0103EC" w:rsidRPr="000103EC" w:rsidRDefault="000103EC" w:rsidP="00DE69B2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0103EC" w:rsidRPr="0001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5A" w:rsidRDefault="0039145A" w:rsidP="003B54C3">
      <w:r>
        <w:separator/>
      </w:r>
    </w:p>
  </w:endnote>
  <w:endnote w:type="continuationSeparator" w:id="0">
    <w:p w:rsidR="0039145A" w:rsidRDefault="0039145A" w:rsidP="003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5A" w:rsidRDefault="0039145A" w:rsidP="003B54C3">
      <w:r>
        <w:separator/>
      </w:r>
    </w:p>
  </w:footnote>
  <w:footnote w:type="continuationSeparator" w:id="0">
    <w:p w:rsidR="0039145A" w:rsidRDefault="0039145A" w:rsidP="003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805"/>
    <w:multiLevelType w:val="hybridMultilevel"/>
    <w:tmpl w:val="B7FA7D52"/>
    <w:lvl w:ilvl="0" w:tplc="8246587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E05CEF"/>
    <w:multiLevelType w:val="hybridMultilevel"/>
    <w:tmpl w:val="6C3E1CAC"/>
    <w:lvl w:ilvl="0" w:tplc="9FFC10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B3"/>
    <w:rsid w:val="000103EC"/>
    <w:rsid w:val="00057C04"/>
    <w:rsid w:val="000634A2"/>
    <w:rsid w:val="000972BD"/>
    <w:rsid w:val="001001B3"/>
    <w:rsid w:val="0033097E"/>
    <w:rsid w:val="0039145A"/>
    <w:rsid w:val="00397FB3"/>
    <w:rsid w:val="003B0B07"/>
    <w:rsid w:val="003B54C3"/>
    <w:rsid w:val="004333FC"/>
    <w:rsid w:val="004D0FCC"/>
    <w:rsid w:val="005064F7"/>
    <w:rsid w:val="005177C5"/>
    <w:rsid w:val="005D1D2D"/>
    <w:rsid w:val="00696970"/>
    <w:rsid w:val="0078572E"/>
    <w:rsid w:val="00816916"/>
    <w:rsid w:val="00862B8B"/>
    <w:rsid w:val="0092074C"/>
    <w:rsid w:val="00933A55"/>
    <w:rsid w:val="00970DD2"/>
    <w:rsid w:val="009B434F"/>
    <w:rsid w:val="009B5EB5"/>
    <w:rsid w:val="00A7263A"/>
    <w:rsid w:val="00AB3F2B"/>
    <w:rsid w:val="00B01BA9"/>
    <w:rsid w:val="00BD23A8"/>
    <w:rsid w:val="00C07F99"/>
    <w:rsid w:val="00D362CE"/>
    <w:rsid w:val="00D61DA1"/>
    <w:rsid w:val="00D96E30"/>
    <w:rsid w:val="00DD1E02"/>
    <w:rsid w:val="00DE69B2"/>
    <w:rsid w:val="00E13BAD"/>
    <w:rsid w:val="00E87657"/>
    <w:rsid w:val="00EC5A64"/>
    <w:rsid w:val="00ED2941"/>
    <w:rsid w:val="00F41F18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84892-8964-48E9-803E-BA71C7DC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4C3"/>
    <w:rPr>
      <w:sz w:val="18"/>
      <w:szCs w:val="18"/>
    </w:rPr>
  </w:style>
  <w:style w:type="paragraph" w:styleId="a5">
    <w:name w:val="List Paragraph"/>
    <w:basedOn w:val="a"/>
    <w:uiPriority w:val="34"/>
    <w:qFormat/>
    <w:rsid w:val="00D96E3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B43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332</Words>
  <Characters>1893</Characters>
  <Application>Microsoft Office Word</Application>
  <DocSecurity>0</DocSecurity>
  <Lines>15</Lines>
  <Paragraphs>4</Paragraphs>
  <ScaleCrop>false</ScaleCrop>
  <Company>china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江学良</dc:creator>
  <cp:keywords/>
  <dc:description/>
  <cp:lastModifiedBy>江学良</cp:lastModifiedBy>
  <cp:revision>26</cp:revision>
  <cp:lastPrinted>2017-12-15T07:00:00Z</cp:lastPrinted>
  <dcterms:created xsi:type="dcterms:W3CDTF">2017-12-13T00:41:00Z</dcterms:created>
  <dcterms:modified xsi:type="dcterms:W3CDTF">2017-12-15T07:18:00Z</dcterms:modified>
</cp:coreProperties>
</file>